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226"/>
        <w:spacing w:before="58" w:line="186" w:lineRule="auto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陕西省</w:t>
      </w:r>
      <w:r>
        <w:rPr>
          <w:rFonts w:ascii="Arial" w:hAnsi="Arial" w:eastAsia="Arial" w:cs="Arial"/>
          <w:sz w:val="29"/>
          <w:szCs w:val="29"/>
          <w:spacing w:val="5"/>
        </w:rPr>
        <w:t>2024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年度工程系列中级</w:t>
      </w:r>
    </w:p>
    <w:p>
      <w:pPr>
        <w:ind w:left="4713"/>
        <w:spacing w:before="72" w:line="181" w:lineRule="auto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>专业技术人员任职资格申报材料一览表</w:t>
      </w:r>
    </w:p>
    <w:tbl>
      <w:tblPr>
        <w:tblStyle w:val="TableNormal"/>
        <w:tblW w:w="143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4"/>
        <w:gridCol w:w="356"/>
        <w:gridCol w:w="711"/>
        <w:gridCol w:w="1067"/>
        <w:gridCol w:w="1067"/>
        <w:gridCol w:w="711"/>
        <w:gridCol w:w="356"/>
        <w:gridCol w:w="1422"/>
        <w:gridCol w:w="1067"/>
        <w:gridCol w:w="766"/>
        <w:gridCol w:w="775"/>
        <w:gridCol w:w="1067"/>
        <w:gridCol w:w="711"/>
        <w:gridCol w:w="711"/>
        <w:gridCol w:w="711"/>
        <w:gridCol w:w="355"/>
        <w:gridCol w:w="356"/>
        <w:gridCol w:w="356"/>
        <w:gridCol w:w="355"/>
        <w:gridCol w:w="714"/>
      </w:tblGrid>
      <w:tr>
        <w:trPr>
          <w:trHeight w:val="623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43"/>
              <w:spacing w:before="20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姓名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322"/>
              <w:spacing w:before="20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李智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32"/>
              <w:spacing w:before="203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曾用名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2"/>
              <w:spacing w:before="20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身份证号</w:t>
            </w:r>
          </w:p>
        </w:tc>
        <w:tc>
          <w:tcPr>
            <w:tcW w:w="2489" w:type="dxa"/>
            <w:vAlign w:val="top"/>
            <w:gridSpan w:val="2"/>
          </w:tcPr>
          <w:p>
            <w:pPr>
              <w:ind w:left="170"/>
              <w:spacing w:before="191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610326198907251415</w:t>
            </w:r>
          </w:p>
        </w:tc>
        <w:tc>
          <w:tcPr>
            <w:tcW w:w="766" w:type="dxa"/>
            <w:vAlign w:val="top"/>
          </w:tcPr>
          <w:p>
            <w:pPr>
              <w:pStyle w:val="TableText"/>
              <w:ind w:left="164"/>
              <w:spacing w:before="204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性别</w:t>
            </w:r>
          </w:p>
        </w:tc>
        <w:tc>
          <w:tcPr>
            <w:tcW w:w="775" w:type="dxa"/>
            <w:vAlign w:val="top"/>
          </w:tcPr>
          <w:p>
            <w:pPr>
              <w:pStyle w:val="TableText"/>
              <w:ind w:left="286"/>
              <w:spacing w:before="209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22"/>
              <w:spacing w:before="202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出生日期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ind w:left="340"/>
              <w:spacing w:before="191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1989.07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288"/>
              <w:spacing w:before="20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移动电话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ind w:left="72"/>
              <w:spacing w:before="191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18629028052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46" w:right="143"/>
              <w:spacing w:before="5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工作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1"/>
              </w:rPr>
              <w:t>单位</w:t>
            </w:r>
          </w:p>
        </w:tc>
        <w:tc>
          <w:tcPr>
            <w:tcW w:w="3201" w:type="dxa"/>
            <w:vAlign w:val="top"/>
            <w:gridSpan w:val="4"/>
          </w:tcPr>
          <w:p>
            <w:pPr>
              <w:pStyle w:val="TableText"/>
              <w:ind w:left="333"/>
              <w:spacing w:before="192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西安海浪环保科技有限公司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08"/>
              <w:spacing w:before="19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推荐单位</w:t>
            </w:r>
          </w:p>
        </w:tc>
        <w:tc>
          <w:tcPr>
            <w:tcW w:w="4030" w:type="dxa"/>
            <w:vAlign w:val="top"/>
            <w:gridSpan w:val="4"/>
          </w:tcPr>
          <w:p>
            <w:pPr>
              <w:pStyle w:val="TableText"/>
              <w:ind w:left="748"/>
              <w:spacing w:before="192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西安海浪环保科技有限公司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5" w:right="108" w:hanging="213"/>
              <w:spacing w:before="53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工作单位 </w:t>
            </w:r>
            <w:r>
              <w:rPr>
                <w:sz w:val="21"/>
                <w:szCs w:val="21"/>
                <w:b/>
                <w:bCs/>
                <w:spacing w:val="-2"/>
              </w:rPr>
              <w:t>层级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pStyle w:val="TableText"/>
              <w:ind w:left="290"/>
              <w:spacing w:before="193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市级单位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81"/>
              <w:spacing w:before="17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参加工作时间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ind w:left="328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2014.08</w:t>
            </w:r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215"/>
              <w:spacing w:before="203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现职称</w:t>
            </w:r>
          </w:p>
        </w:tc>
        <w:tc>
          <w:tcPr>
            <w:tcW w:w="2845" w:type="dxa"/>
            <w:vAlign w:val="top"/>
            <w:gridSpan w:val="3"/>
          </w:tcPr>
          <w:p>
            <w:pPr>
              <w:pStyle w:val="TableText"/>
              <w:ind w:left="892"/>
              <w:spacing w:before="199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助理工程师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5" w:right="109" w:firstLine="97"/>
              <w:spacing w:before="5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现职称</w:t>
            </w:r>
            <w:r>
              <w:rPr>
                <w:sz w:val="21"/>
                <w:szCs w:val="21"/>
                <w:b/>
                <w:bCs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1"/>
              </w:rPr>
              <w:t>审批机关</w:t>
            </w:r>
          </w:p>
        </w:tc>
        <w:tc>
          <w:tcPr>
            <w:tcW w:w="4030" w:type="dxa"/>
            <w:vAlign w:val="top"/>
            <w:gridSpan w:val="4"/>
          </w:tcPr>
          <w:p>
            <w:pPr>
              <w:pStyle w:val="TableText"/>
              <w:ind w:left="963"/>
              <w:spacing w:before="17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安徽省地质矿产勘查局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9"/>
              <w:spacing w:before="195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批准文号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pStyle w:val="TableText"/>
              <w:ind w:left="651" w:right="102" w:hanging="536"/>
              <w:spacing w:before="47" w:line="224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c</w:t>
            </w:r>
            <w:r>
              <w:rPr>
                <w:sz w:val="21"/>
                <w:szCs w:val="21"/>
                <w:spacing w:val="5"/>
              </w:rPr>
              <w:t>（</w:t>
            </w:r>
            <w:r>
              <w:rPr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15</w:t>
            </w:r>
            <w:r>
              <w:rPr>
                <w:sz w:val="21"/>
                <w:szCs w:val="21"/>
                <w:spacing w:val="5"/>
              </w:rPr>
              <w:t>）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221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7"/>
              </w:rPr>
              <w:t>4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288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批准时间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ind w:left="328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2015.10</w:t>
            </w:r>
          </w:p>
        </w:tc>
      </w:tr>
      <w:tr>
        <w:trPr>
          <w:trHeight w:val="611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215" w:right="110" w:hanging="90"/>
              <w:spacing w:before="5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岗位及行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</w:rPr>
              <w:t>政职务</w:t>
            </w:r>
          </w:p>
        </w:tc>
        <w:tc>
          <w:tcPr>
            <w:tcW w:w="2845" w:type="dxa"/>
            <w:vAlign w:val="top"/>
            <w:gridSpan w:val="3"/>
          </w:tcPr>
          <w:p>
            <w:pPr>
              <w:pStyle w:val="TableText"/>
              <w:ind w:left="995"/>
              <w:spacing w:before="19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技术骨干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1"/>
              <w:spacing w:before="198" w:line="17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工作年限</w:t>
            </w:r>
          </w:p>
        </w:tc>
        <w:tc>
          <w:tcPr>
            <w:tcW w:w="1422" w:type="dxa"/>
            <w:vAlign w:val="top"/>
          </w:tcPr>
          <w:p>
            <w:pPr>
              <w:ind w:left="609"/>
              <w:spacing w:before="184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10</w:t>
            </w:r>
          </w:p>
        </w:tc>
        <w:tc>
          <w:tcPr>
            <w:tcW w:w="2608" w:type="dxa"/>
            <w:vAlign w:val="top"/>
            <w:gridSpan w:val="3"/>
          </w:tcPr>
          <w:p>
            <w:pPr>
              <w:pStyle w:val="TableText"/>
              <w:ind w:left="34"/>
              <w:spacing w:before="167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何时取得何职（执）业资格</w:t>
            </w:r>
          </w:p>
        </w:tc>
        <w:tc>
          <w:tcPr>
            <w:tcW w:w="2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291"/>
              <w:spacing w:before="195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单位类型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pStyle w:val="TableText"/>
              <w:ind w:left="292"/>
              <w:spacing w:before="194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事业单位</w:t>
            </w:r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122"/>
              <w:spacing w:before="17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申报专业</w:t>
            </w:r>
          </w:p>
        </w:tc>
        <w:tc>
          <w:tcPr>
            <w:tcW w:w="2845" w:type="dxa"/>
            <w:vAlign w:val="top"/>
            <w:gridSpan w:val="3"/>
          </w:tcPr>
          <w:p>
            <w:pPr>
              <w:pStyle w:val="TableText"/>
              <w:ind w:left="995"/>
              <w:spacing w:before="19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地质工程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20"/>
              <w:spacing w:before="19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申报职称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394"/>
              <w:spacing w:before="205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工程师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3" w:right="108" w:hanging="4"/>
              <w:spacing w:before="47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继续教育</w:t>
            </w:r>
            <w:r>
              <w:rPr>
                <w:sz w:val="21"/>
                <w:szCs w:val="21"/>
                <w:b/>
                <w:bCs/>
                <w:spacing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1"/>
              </w:rPr>
              <w:t>起止年度</w:t>
            </w:r>
          </w:p>
        </w:tc>
        <w:tc>
          <w:tcPr>
            <w:tcW w:w="1541" w:type="dxa"/>
            <w:vAlign w:val="top"/>
            <w:gridSpan w:val="2"/>
          </w:tcPr>
          <w:p>
            <w:pPr>
              <w:ind w:left="223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2019--2024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6" w:right="108" w:hanging="216"/>
              <w:spacing w:before="47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继续教育</w:t>
            </w:r>
            <w:r>
              <w:rPr>
                <w:sz w:val="21"/>
                <w:szCs w:val="21"/>
                <w:b/>
                <w:bCs/>
                <w:spacing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学时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ind w:left="535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480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300"/>
              <w:spacing w:before="172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资格确认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pStyle w:val="TableText"/>
              <w:ind w:left="610"/>
              <w:spacing w:before="20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</w:t>
            </w:r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114"/>
              <w:spacing w:before="17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是否认定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250"/>
              <w:spacing w:before="211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8"/>
              <w:spacing w:before="20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转评类型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2"/>
              <w:spacing w:before="20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是否破格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606"/>
              <w:spacing w:before="211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3"/>
              <w:spacing w:before="19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是否基层</w:t>
            </w:r>
          </w:p>
        </w:tc>
        <w:tc>
          <w:tcPr>
            <w:tcW w:w="1541" w:type="dxa"/>
            <w:vAlign w:val="top"/>
            <w:gridSpan w:val="2"/>
          </w:tcPr>
          <w:p>
            <w:pPr>
              <w:pStyle w:val="TableText"/>
              <w:ind w:left="667"/>
              <w:spacing w:before="20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20" w:right="213" w:firstLine="105"/>
              <w:spacing w:before="6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是否</w:t>
            </w:r>
            <w:r>
              <w:rPr>
                <w:sz w:val="21"/>
                <w:szCs w:val="21"/>
                <w:b/>
                <w:bCs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1"/>
              </w:rPr>
              <w:t>贫困县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pStyle w:val="TableText"/>
              <w:ind w:left="608"/>
              <w:spacing w:before="211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77"/>
              <w:spacing w:before="200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特殊贡献情况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pStyle w:val="TableText"/>
              <w:ind w:left="613"/>
              <w:spacing w:before="210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6"/>
              <w:spacing w:before="201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学历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0"/>
              <w:spacing w:before="20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毕业时间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680"/>
              <w:spacing w:before="19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学校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678"/>
              <w:spacing w:before="17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专业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6"/>
              <w:spacing w:before="202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学位</w:t>
            </w:r>
          </w:p>
        </w:tc>
        <w:tc>
          <w:tcPr>
            <w:tcW w:w="1541" w:type="dxa"/>
            <w:vAlign w:val="top"/>
            <w:gridSpan w:val="2"/>
          </w:tcPr>
          <w:p>
            <w:pPr>
              <w:pStyle w:val="TableText"/>
              <w:ind w:left="344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培养方式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575"/>
              <w:spacing w:before="243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近五年</w:t>
            </w:r>
          </w:p>
          <w:p>
            <w:pPr>
              <w:pStyle w:val="TableText"/>
              <w:ind w:left="255"/>
              <w:spacing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年度考核等次</w:t>
            </w:r>
          </w:p>
        </w:tc>
        <w:tc>
          <w:tcPr>
            <w:tcW w:w="711" w:type="dxa"/>
            <w:vAlign w:val="top"/>
          </w:tcPr>
          <w:p>
            <w:pPr>
              <w:ind w:left="121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711" w:type="dxa"/>
            <w:vAlign w:val="top"/>
          </w:tcPr>
          <w:p>
            <w:pPr>
              <w:ind w:left="121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ind w:left="122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ind w:left="122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714" w:type="dxa"/>
            <w:vAlign w:val="top"/>
          </w:tcPr>
          <w:p>
            <w:pPr>
              <w:ind w:left="123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7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第一学历</w:t>
            </w:r>
          </w:p>
        </w:tc>
        <w:tc>
          <w:tcPr>
            <w:tcW w:w="7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26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ind w:left="146"/>
              <w:spacing w:before="255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2014.07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合肥工业大学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66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资源勘查工程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6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学士</w:t>
            </w:r>
          </w:p>
        </w:tc>
        <w:tc>
          <w:tcPr>
            <w:tcW w:w="15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55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全日制</w:t>
            </w:r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2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3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pStyle w:val="TableText"/>
              <w:ind w:left="143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pStyle w:val="TableText"/>
              <w:ind w:left="144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ind w:left="144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465"/>
              <w:spacing w:before="78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外语情况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4"/>
              <w:spacing w:before="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年度</w:t>
            </w:r>
          </w:p>
        </w:tc>
        <w:tc>
          <w:tcPr>
            <w:tcW w:w="10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  <w:gridSpan w:val="2"/>
          </w:tcPr>
          <w:p>
            <w:pPr>
              <w:pStyle w:val="TableText"/>
              <w:ind w:left="146"/>
              <w:spacing w:before="80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级别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259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最高学历</w:t>
            </w:r>
          </w:p>
        </w:tc>
        <w:tc>
          <w:tcPr>
            <w:tcW w:w="7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26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ind w:left="146"/>
              <w:spacing w:before="254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2014.07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合肥工业大学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66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资源勘查工程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6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学士</w:t>
            </w:r>
          </w:p>
        </w:tc>
        <w:tc>
          <w:tcPr>
            <w:tcW w:w="15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55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全日制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254"/>
              <w:spacing w:before="7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计算机模块数</w:t>
            </w:r>
          </w:p>
        </w:tc>
        <w:tc>
          <w:tcPr>
            <w:tcW w:w="355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255"/>
              <w:spacing w:before="75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水平能力测试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4"/>
              <w:spacing w:before="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年度</w:t>
            </w:r>
          </w:p>
        </w:tc>
        <w:tc>
          <w:tcPr>
            <w:tcW w:w="1066" w:type="dxa"/>
            <w:vAlign w:val="top"/>
            <w:gridSpan w:val="2"/>
          </w:tcPr>
          <w:p>
            <w:pPr>
              <w:ind w:left="299"/>
              <w:spacing w:before="65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2013</w:t>
            </w:r>
          </w:p>
        </w:tc>
        <w:tc>
          <w:tcPr>
            <w:tcW w:w="712" w:type="dxa"/>
            <w:vAlign w:val="top"/>
            <w:gridSpan w:val="2"/>
          </w:tcPr>
          <w:p>
            <w:pPr>
              <w:pStyle w:val="TableText"/>
              <w:ind w:left="146"/>
              <w:spacing w:before="7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结果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25"/>
              <w:spacing w:before="7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合格</w:t>
            </w:r>
          </w:p>
        </w:tc>
      </w:tr>
      <w:tr>
        <w:trPr>
          <w:trHeight w:val="5418" w:hRule="atLeast"/>
        </w:trPr>
        <w:tc>
          <w:tcPr>
            <w:tcW w:w="1070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从事专业</w:t>
            </w:r>
          </w:p>
          <w:p>
            <w:pPr>
              <w:pStyle w:val="TableText"/>
              <w:ind w:left="109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技术工作</w:t>
            </w:r>
          </w:p>
          <w:p>
            <w:pPr>
              <w:pStyle w:val="TableText"/>
              <w:ind w:left="326"/>
              <w:spacing w:before="1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简历</w:t>
            </w:r>
          </w:p>
        </w:tc>
        <w:tc>
          <w:tcPr>
            <w:tcW w:w="13278" w:type="dxa"/>
            <w:vAlign w:val="top"/>
            <w:gridSpan w:val="18"/>
          </w:tcPr>
          <w:p>
            <w:pPr>
              <w:pStyle w:val="TableText"/>
              <w:ind w:left="33" w:right="201" w:firstLine="7"/>
              <w:spacing w:before="60" w:line="239" w:lineRule="auto"/>
              <w:rPr/>
            </w:pPr>
            <w:r>
              <w:rPr>
                <w:rFonts w:ascii="Arial" w:hAnsi="Arial" w:eastAsia="Arial" w:cs="Arial"/>
                <w:spacing w:val="7"/>
              </w:rPr>
              <w:t>2014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7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-2017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12</w:t>
            </w:r>
            <w:r>
              <w:rPr>
                <w:spacing w:val="7"/>
              </w:rPr>
              <w:t>月 在安徽省地质矿产勘查局</w:t>
            </w:r>
            <w:r>
              <w:rPr>
                <w:rFonts w:ascii="Arial" w:hAnsi="Arial" w:eastAsia="Arial" w:cs="Arial"/>
                <w:spacing w:val="7"/>
              </w:rPr>
              <w:t>326</w:t>
            </w:r>
            <w:r>
              <w:rPr>
                <w:spacing w:val="7"/>
              </w:rPr>
              <w:t>地质队，作为技术员主要参与枞阳县黄竹园铜金矿项目的物探、化探、填图、钻孔编录等工作，</w:t>
            </w:r>
            <w:r>
              <w:rPr>
                <w:spacing w:val="6"/>
              </w:rPr>
              <w:t>学习了地</w:t>
            </w:r>
            <w:r>
              <w:rPr/>
              <w:t xml:space="preserve"> </w:t>
            </w:r>
            <w:r>
              <w:rPr>
                <w:spacing w:val="3"/>
              </w:rPr>
              <w:t>质方面的实际工作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TableText"/>
              <w:ind w:left="28" w:right="99" w:firstLine="12"/>
              <w:spacing w:before="1" w:line="239" w:lineRule="auto"/>
              <w:jc w:val="both"/>
              <w:rPr/>
            </w:pPr>
            <w:r>
              <w:rPr>
                <w:rFonts w:ascii="Arial" w:hAnsi="Arial" w:eastAsia="Arial" w:cs="Arial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4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-2019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10</w:t>
            </w:r>
            <w:r>
              <w:rPr>
                <w:spacing w:val="7"/>
              </w:rPr>
              <w:t>月 第三次全国土地调查 （陕西图观工程有限公司</w:t>
            </w:r>
            <w:r>
              <w:rPr>
                <w:spacing w:val="-6"/>
              </w:rPr>
              <w:t>）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7"/>
              </w:rPr>
              <w:t>工作描述 ：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2019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spacing w:val="6"/>
              </w:rPr>
              <w:t>年 </w:t>
            </w:r>
            <w:r>
              <w:rPr>
                <w:rFonts w:ascii="Arial" w:hAnsi="Arial" w:eastAsia="Arial" w:cs="Arial"/>
                <w:spacing w:val="6"/>
              </w:rPr>
              <w:t>4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6"/>
              </w:rPr>
              <w:t>月开始在陕西省岐山县试点做三调项目，外业负责人，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10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调至咸阳做彬县、旬邑技术总负责。</w:t>
            </w:r>
            <w:r>
              <w:rPr>
                <w:rFonts w:ascii="Arial" w:hAnsi="Arial" w:eastAsia="Arial" w:cs="Arial"/>
                <w:spacing w:val="5"/>
              </w:rPr>
              <w:t>2019 </w:t>
            </w:r>
            <w:r>
              <w:rPr>
                <w:spacing w:val="5"/>
              </w:rPr>
              <w:t>年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5"/>
              </w:rPr>
              <w:t>月任凤翔县三调项目经理，现已交</w:t>
            </w:r>
            <w:r>
              <w:rPr>
                <w:spacing w:val="4"/>
              </w:rPr>
              <w:t>至国家。个人职责 ：了解三调流程，把控内外业数据质量，负责与甲方、外协作</w:t>
            </w:r>
            <w:r>
              <w:rPr/>
              <w:t xml:space="preserve"> </w:t>
            </w:r>
            <w:r>
              <w:rPr>
                <w:spacing w:val="4"/>
              </w:rPr>
              <w:t>单位沟通，项目工作人员培训考核。</w:t>
            </w:r>
          </w:p>
          <w:p>
            <w:pPr>
              <w:pStyle w:val="TableText"/>
              <w:ind w:left="41"/>
              <w:spacing w:line="225" w:lineRule="auto"/>
              <w:rPr/>
            </w:pPr>
            <w:r>
              <w:rPr>
                <w:rFonts w:ascii="Arial" w:hAnsi="Arial" w:eastAsia="Arial" w:cs="Arial"/>
                <w:spacing w:val="7"/>
              </w:rPr>
              <w:t>2019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12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-2021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12</w:t>
            </w:r>
            <w:r>
              <w:rPr>
                <w:spacing w:val="7"/>
              </w:rPr>
              <w:t>月 在西安海浪环保科技有限公司，作为地质灾害危险性评估报告编</w:t>
            </w:r>
            <w:r>
              <w:rPr>
                <w:spacing w:val="6"/>
              </w:rPr>
              <w:t>写人员，主要负责编写地质灾害危险性评估报告及评审等工作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；</w:t>
            </w:r>
          </w:p>
          <w:p>
            <w:pPr>
              <w:pStyle w:val="TableText"/>
              <w:ind w:left="41" w:right="188"/>
              <w:spacing w:before="20" w:line="239" w:lineRule="auto"/>
              <w:jc w:val="both"/>
              <w:rPr/>
            </w:pPr>
            <w:r>
              <w:rPr>
                <w:rFonts w:ascii="Arial" w:hAnsi="Arial" w:eastAsia="Arial" w:cs="Arial"/>
                <w:spacing w:val="8"/>
              </w:rPr>
              <w:t>2022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3</w:t>
            </w:r>
            <w:r>
              <w:rPr>
                <w:spacing w:val="8"/>
              </w:rPr>
              <w:t>月</w:t>
            </w:r>
            <w:r>
              <w:rPr>
                <w:rFonts w:ascii="Arial" w:hAnsi="Arial" w:eastAsia="Arial" w:cs="Arial"/>
                <w:spacing w:val="8"/>
              </w:rPr>
              <w:t>-2023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11</w:t>
            </w:r>
            <w:r>
              <w:rPr>
                <w:spacing w:val="8"/>
              </w:rPr>
              <w:t>月  全球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8"/>
              </w:rPr>
              <w:t>数据建设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7"/>
              </w:rPr>
              <w:t>区域地形图测制（速度科技股份有限公司陕西分公司</w:t>
            </w:r>
            <w:r>
              <w:rPr>
                <w:spacing w:val="-7"/>
              </w:rPr>
              <w:t>）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rPr>
                <w:spacing w:val="7"/>
              </w:rPr>
              <w:t>工作描述 ：</w:t>
            </w:r>
            <w:r>
              <w:rPr>
                <w:rFonts w:ascii="Arial" w:hAnsi="Arial" w:eastAsia="Arial" w:cs="Arial"/>
                <w:spacing w:val="7"/>
              </w:rPr>
              <w:t>2022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4</w:t>
            </w:r>
            <w:r>
              <w:rPr>
                <w:spacing w:val="7"/>
              </w:rPr>
              <w:t>月开始全球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7"/>
              </w:rPr>
              <w:t>数据建设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7"/>
              </w:rPr>
              <w:t>区域地形</w:t>
            </w:r>
            <w:r>
              <w:rPr/>
              <w:t xml:space="preserve"> </w:t>
            </w:r>
            <w:r>
              <w:rPr>
                <w:spacing w:val="5"/>
              </w:rPr>
              <w:t>图测制项目的培训，后按照空三加密、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</w:rPr>
              <w:t>DEM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</w:rPr>
              <w:t>InSAR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5"/>
              </w:rPr>
              <w:t>，立体采集）、</w:t>
            </w:r>
            <w:r>
              <w:rPr>
                <w:rFonts w:ascii="Arial" w:hAnsi="Arial" w:eastAsia="Arial" w:cs="Arial"/>
              </w:rPr>
              <w:t>DOM</w:t>
            </w:r>
            <w:r>
              <w:rPr>
                <w:spacing w:val="5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</w:rPr>
              <w:t>DGX</w:t>
            </w:r>
            <w:r>
              <w:rPr>
                <w:spacing w:val="5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</w:rPr>
              <w:t>DLG</w:t>
            </w:r>
            <w:r>
              <w:rPr>
                <w:spacing w:val="5"/>
              </w:rPr>
              <w:t>制作标准</w:t>
            </w:r>
            <w:r>
              <w:rPr>
                <w:rFonts w:ascii="Arial" w:hAnsi="Arial" w:eastAsia="Arial" w:cs="Arial"/>
                <w:spacing w:val="5"/>
              </w:rPr>
              <w:t>5</w:t>
            </w:r>
            <w:r>
              <w:rPr>
                <w:spacing w:val="5"/>
              </w:rPr>
              <w:t>万图幅成果，现已完结，个人职责 ：担任</w:t>
            </w:r>
            <w:r>
              <w:rPr>
                <w:rFonts w:ascii="Arial" w:hAnsi="Arial" w:eastAsia="Arial" w:cs="Arial"/>
              </w:rPr>
              <w:t>InSar</w:t>
            </w:r>
            <w:r>
              <w:rPr>
                <w:spacing w:val="5"/>
              </w:rPr>
              <w:t>工序负责人以来</w:t>
            </w:r>
            <w:r>
              <w:rPr/>
              <w:t xml:space="preserve"> </w:t>
            </w:r>
            <w:r>
              <w:rPr>
                <w:spacing w:val="5"/>
              </w:rPr>
              <w:t>,  把控内、外业数据质量、进度，负责与甲方单位沟通问题修改，工序技</w:t>
            </w:r>
            <w:r>
              <w:rPr>
                <w:spacing w:val="4"/>
              </w:rPr>
              <w:t>术人员培训考核。</w:t>
            </w:r>
          </w:p>
          <w:p>
            <w:pPr>
              <w:pStyle w:val="TableText"/>
              <w:ind w:left="30" w:right="150" w:firstLine="10"/>
              <w:spacing w:before="2" w:line="218" w:lineRule="auto"/>
              <w:rPr/>
            </w:pPr>
            <w:r>
              <w:rPr>
                <w:rFonts w:ascii="Arial" w:hAnsi="Arial" w:eastAsia="Arial" w:cs="Arial"/>
                <w:spacing w:val="4"/>
              </w:rPr>
              <w:t>2024</w:t>
            </w:r>
            <w:r>
              <w:rPr>
                <w:spacing w:val="4"/>
              </w:rPr>
              <w:t>年</w:t>
            </w:r>
            <w:r>
              <w:rPr>
                <w:rFonts w:ascii="Arial" w:hAnsi="Arial" w:eastAsia="Arial" w:cs="Arial"/>
                <w:spacing w:val="4"/>
              </w:rPr>
              <w:t>2</w:t>
            </w:r>
            <w:r>
              <w:rPr>
                <w:spacing w:val="4"/>
              </w:rPr>
              <w:t>月</w:t>
            </w:r>
            <w:r>
              <w:rPr>
                <w:rFonts w:ascii="Arial" w:hAnsi="Arial" w:eastAsia="Arial" w:cs="Arial"/>
                <w:spacing w:val="4"/>
              </w:rPr>
              <w:t>-</w:t>
            </w:r>
            <w:r>
              <w:rPr>
                <w:spacing w:val="4"/>
              </w:rPr>
              <w:t>今 地质灾害危险性评估报告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；水土保持、验收报告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；压覆重要矿产</w:t>
            </w:r>
            <w:r>
              <w:rPr>
                <w:spacing w:val="3"/>
              </w:rPr>
              <w:t>资源调查、评价报告的编写（西安海浪环保科技有限公司）工作描述 ：上述各类报</w:t>
            </w:r>
            <w:r>
              <w:rPr/>
              <w:t xml:space="preserve"> </w:t>
            </w:r>
            <w:r>
              <w:rPr>
                <w:spacing w:val="4"/>
              </w:rPr>
              <w:t>告的编写，现场勘察，甲方协调，评审会议等工作。</w:t>
            </w:r>
          </w:p>
        </w:tc>
      </w:tr>
      <w:tr>
        <w:trPr>
          <w:trHeight w:val="9025" w:hRule="atLeast"/>
        </w:trPr>
        <w:tc>
          <w:tcPr>
            <w:tcW w:w="1070" w:type="dxa"/>
            <w:vAlign w:val="top"/>
            <w:gridSpan w:val="2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任职以来</w:t>
            </w:r>
          </w:p>
          <w:p>
            <w:pPr>
              <w:pStyle w:val="TableText"/>
              <w:ind w:left="113"/>
              <w:spacing w:before="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主要工作</w:t>
            </w:r>
          </w:p>
          <w:p>
            <w:pPr>
              <w:pStyle w:val="TableText"/>
              <w:ind w:left="113"/>
              <w:spacing w:before="1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业绩和履</w:t>
            </w:r>
          </w:p>
          <w:p>
            <w:pPr>
              <w:pStyle w:val="TableText"/>
              <w:ind w:left="110"/>
              <w:spacing w:before="18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行岗位职</w:t>
            </w:r>
          </w:p>
          <w:p>
            <w:pPr>
              <w:pStyle w:val="TableText"/>
              <w:ind w:left="218"/>
              <w:spacing w:before="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责情况</w:t>
            </w:r>
          </w:p>
        </w:tc>
        <w:tc>
          <w:tcPr>
            <w:tcW w:w="13278" w:type="dxa"/>
            <w:vAlign w:val="top"/>
            <w:gridSpan w:val="18"/>
            <w:tcBorders>
              <w:bottom w:val="nil"/>
            </w:tcBorders>
          </w:tcPr>
          <w:p>
            <w:pPr>
              <w:pStyle w:val="TableText"/>
              <w:ind w:left="33" w:right="201" w:firstLine="7"/>
              <w:spacing w:before="60" w:line="239" w:lineRule="auto"/>
              <w:rPr/>
            </w:pPr>
            <w:r>
              <w:rPr>
                <w:rFonts w:ascii="Arial" w:hAnsi="Arial" w:eastAsia="Arial" w:cs="Arial"/>
                <w:spacing w:val="7"/>
              </w:rPr>
              <w:t>2014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7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-2017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12</w:t>
            </w:r>
            <w:r>
              <w:rPr>
                <w:spacing w:val="7"/>
              </w:rPr>
              <w:t>月 在安徽省地质矿产勘查局</w:t>
            </w:r>
            <w:r>
              <w:rPr>
                <w:rFonts w:ascii="Arial" w:hAnsi="Arial" w:eastAsia="Arial" w:cs="Arial"/>
                <w:spacing w:val="7"/>
              </w:rPr>
              <w:t>326</w:t>
            </w:r>
            <w:r>
              <w:rPr>
                <w:spacing w:val="7"/>
              </w:rPr>
              <w:t>地质队，作为技术员主要参与枞阳县黄竹园铜金矿项目的物探、化探、填图、钻孔编录等工作，</w:t>
            </w:r>
            <w:r>
              <w:rPr>
                <w:spacing w:val="6"/>
              </w:rPr>
              <w:t>学习了地</w:t>
            </w:r>
            <w:r>
              <w:rPr/>
              <w:t xml:space="preserve"> </w:t>
            </w:r>
            <w:r>
              <w:rPr>
                <w:spacing w:val="3"/>
              </w:rPr>
              <w:t>质方面的实际工作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TableText"/>
              <w:ind w:left="28" w:right="99" w:firstLine="12"/>
              <w:spacing w:before="1" w:line="239" w:lineRule="auto"/>
              <w:jc w:val="both"/>
              <w:rPr/>
            </w:pPr>
            <w:r>
              <w:rPr>
                <w:rFonts w:ascii="Arial" w:hAnsi="Arial" w:eastAsia="Arial" w:cs="Arial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4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-2019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10</w:t>
            </w:r>
            <w:r>
              <w:rPr>
                <w:spacing w:val="7"/>
              </w:rPr>
              <w:t>月 第三次全国土地调查 （陕西图观工程有限公司</w:t>
            </w:r>
            <w:r>
              <w:rPr>
                <w:spacing w:val="-6"/>
              </w:rPr>
              <w:t>）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7"/>
              </w:rPr>
              <w:t>工作描述 ：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2019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spacing w:val="6"/>
              </w:rPr>
              <w:t>年 </w:t>
            </w:r>
            <w:r>
              <w:rPr>
                <w:rFonts w:ascii="Arial" w:hAnsi="Arial" w:eastAsia="Arial" w:cs="Arial"/>
                <w:spacing w:val="6"/>
              </w:rPr>
              <w:t>4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6"/>
              </w:rPr>
              <w:t>月开始在陕西省岐山县试点做三调项目，外业负责人，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10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调至咸阳做彬县、旬邑技术总负责。</w:t>
            </w:r>
            <w:r>
              <w:rPr>
                <w:rFonts w:ascii="Arial" w:hAnsi="Arial" w:eastAsia="Arial" w:cs="Arial"/>
                <w:spacing w:val="5"/>
              </w:rPr>
              <w:t>2019 </w:t>
            </w:r>
            <w:r>
              <w:rPr>
                <w:spacing w:val="5"/>
              </w:rPr>
              <w:t>年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5"/>
              </w:rPr>
              <w:t>月任凤翔县三调项目经理，现已交</w:t>
            </w:r>
            <w:r>
              <w:rPr>
                <w:spacing w:val="4"/>
              </w:rPr>
              <w:t>至国家。个人职责 ：了解三调流程，把控内外业数据质量，负责与甲方、外协作</w:t>
            </w:r>
            <w:r>
              <w:rPr/>
              <w:t xml:space="preserve"> </w:t>
            </w:r>
            <w:r>
              <w:rPr>
                <w:spacing w:val="4"/>
              </w:rPr>
              <w:t>单位沟通，项目工作人员培训考核。</w:t>
            </w:r>
          </w:p>
          <w:p>
            <w:pPr>
              <w:pStyle w:val="TableText"/>
              <w:ind w:left="29" w:right="66" w:firstLine="11"/>
              <w:spacing w:before="1" w:line="239" w:lineRule="auto"/>
              <w:rPr/>
            </w:pPr>
            <w:r>
              <w:rPr>
                <w:rFonts w:ascii="Arial" w:hAnsi="Arial" w:eastAsia="Arial" w:cs="Arial"/>
                <w:spacing w:val="6"/>
              </w:rPr>
              <w:t>2019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12</w:t>
            </w:r>
            <w:r>
              <w:rPr>
                <w:spacing w:val="6"/>
              </w:rPr>
              <w:t>月</w:t>
            </w:r>
            <w:r>
              <w:rPr>
                <w:rFonts w:ascii="Arial" w:hAnsi="Arial" w:eastAsia="Arial" w:cs="Arial"/>
                <w:spacing w:val="6"/>
              </w:rPr>
              <w:t>-2021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12</w:t>
            </w:r>
            <w:r>
              <w:rPr>
                <w:spacing w:val="6"/>
              </w:rPr>
              <w:t>月 在西安海浪环保科技有限公司，作为地质灾害危险性评估报告编写人员，主要负责编写地质灾害危险性评估报告及评审等工作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；在报告</w:t>
            </w:r>
            <w:r>
              <w:rPr/>
              <w:t xml:space="preserve"> </w:t>
            </w:r>
            <w:r>
              <w:rPr>
                <w:spacing w:val="4"/>
              </w:rPr>
              <w:t>编写的专业性及质量方面有了较大的提升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；</w:t>
            </w:r>
          </w:p>
          <w:p>
            <w:pPr>
              <w:pStyle w:val="TableText"/>
              <w:ind w:left="41" w:right="188"/>
              <w:spacing w:before="1" w:line="239" w:lineRule="auto"/>
              <w:jc w:val="both"/>
              <w:rPr/>
            </w:pPr>
            <w:r>
              <w:rPr>
                <w:rFonts w:ascii="Arial" w:hAnsi="Arial" w:eastAsia="Arial" w:cs="Arial"/>
                <w:spacing w:val="8"/>
              </w:rPr>
              <w:t>2022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3</w:t>
            </w:r>
            <w:r>
              <w:rPr>
                <w:spacing w:val="8"/>
              </w:rPr>
              <w:t>月</w:t>
            </w:r>
            <w:r>
              <w:rPr>
                <w:rFonts w:ascii="Arial" w:hAnsi="Arial" w:eastAsia="Arial" w:cs="Arial"/>
                <w:spacing w:val="8"/>
              </w:rPr>
              <w:t>-2023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11</w:t>
            </w:r>
            <w:r>
              <w:rPr>
                <w:spacing w:val="8"/>
              </w:rPr>
              <w:t>月  全球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8"/>
              </w:rPr>
              <w:t>数据建设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7"/>
              </w:rPr>
              <w:t>区域地形图测制（速度科技股份有限公司陕西分公司</w:t>
            </w:r>
            <w:r>
              <w:rPr>
                <w:spacing w:val="-7"/>
              </w:rPr>
              <w:t>）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rPr>
                <w:spacing w:val="7"/>
              </w:rPr>
              <w:t>工作描述 ：</w:t>
            </w:r>
            <w:r>
              <w:rPr>
                <w:rFonts w:ascii="Arial" w:hAnsi="Arial" w:eastAsia="Arial" w:cs="Arial"/>
                <w:spacing w:val="7"/>
              </w:rPr>
              <w:t>2022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4</w:t>
            </w:r>
            <w:r>
              <w:rPr>
                <w:spacing w:val="7"/>
              </w:rPr>
              <w:t>月开始全球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7"/>
              </w:rPr>
              <w:t>数据建设</w:t>
            </w:r>
            <w:r>
              <w:rPr>
                <w:rFonts w:ascii="Arial" w:hAnsi="Arial" w:eastAsia="Arial" w:cs="Arial"/>
              </w:rPr>
              <w:t>XX</w:t>
            </w:r>
            <w:r>
              <w:rPr>
                <w:spacing w:val="7"/>
              </w:rPr>
              <w:t>区域地形</w:t>
            </w:r>
            <w:r>
              <w:rPr/>
              <w:t xml:space="preserve"> </w:t>
            </w:r>
            <w:r>
              <w:rPr>
                <w:spacing w:val="5"/>
              </w:rPr>
              <w:t>图测制项目的培训，后按照空三加密、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</w:rPr>
              <w:t>DEM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</w:rPr>
              <w:t>InSAR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5"/>
              </w:rPr>
              <w:t>，立体采集）、</w:t>
            </w:r>
            <w:r>
              <w:rPr>
                <w:rFonts w:ascii="Arial" w:hAnsi="Arial" w:eastAsia="Arial" w:cs="Arial"/>
              </w:rPr>
              <w:t>DOM</w:t>
            </w:r>
            <w:r>
              <w:rPr>
                <w:spacing w:val="5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</w:rPr>
              <w:t>DGX</w:t>
            </w:r>
            <w:r>
              <w:rPr>
                <w:spacing w:val="5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</w:rPr>
              <w:t>DLG</w:t>
            </w:r>
            <w:r>
              <w:rPr>
                <w:spacing w:val="5"/>
              </w:rPr>
              <w:t>制作标准</w:t>
            </w:r>
            <w:r>
              <w:rPr>
                <w:rFonts w:ascii="Arial" w:hAnsi="Arial" w:eastAsia="Arial" w:cs="Arial"/>
                <w:spacing w:val="5"/>
              </w:rPr>
              <w:t>5</w:t>
            </w:r>
            <w:r>
              <w:rPr>
                <w:spacing w:val="5"/>
              </w:rPr>
              <w:t>万图幅成果，现已完结，个人职责 ：担任</w:t>
            </w:r>
            <w:r>
              <w:rPr>
                <w:rFonts w:ascii="Arial" w:hAnsi="Arial" w:eastAsia="Arial" w:cs="Arial"/>
              </w:rPr>
              <w:t>InSar</w:t>
            </w:r>
            <w:r>
              <w:rPr>
                <w:spacing w:val="5"/>
              </w:rPr>
              <w:t>工序负责人以来</w:t>
            </w:r>
            <w:r>
              <w:rPr/>
              <w:t xml:space="preserve"> </w:t>
            </w:r>
            <w:r>
              <w:rPr>
                <w:spacing w:val="5"/>
              </w:rPr>
              <w:t>,  把控内、外业数据质量、进度，负责与甲方单位沟通问题修改，工序技</w:t>
            </w:r>
            <w:r>
              <w:rPr>
                <w:spacing w:val="4"/>
              </w:rPr>
              <w:t>术人员培训考核。</w:t>
            </w:r>
          </w:p>
          <w:p>
            <w:pPr>
              <w:pStyle w:val="TableText"/>
              <w:ind w:left="30" w:right="150" w:firstLine="10"/>
              <w:spacing w:before="2" w:line="218" w:lineRule="auto"/>
              <w:rPr/>
            </w:pPr>
            <w:r>
              <w:rPr>
                <w:rFonts w:ascii="Arial" w:hAnsi="Arial" w:eastAsia="Arial" w:cs="Arial"/>
                <w:spacing w:val="4"/>
              </w:rPr>
              <w:t>2024</w:t>
            </w:r>
            <w:r>
              <w:rPr>
                <w:spacing w:val="4"/>
              </w:rPr>
              <w:t>年</w:t>
            </w:r>
            <w:r>
              <w:rPr>
                <w:rFonts w:ascii="Arial" w:hAnsi="Arial" w:eastAsia="Arial" w:cs="Arial"/>
                <w:spacing w:val="4"/>
              </w:rPr>
              <w:t>2</w:t>
            </w:r>
            <w:r>
              <w:rPr>
                <w:spacing w:val="4"/>
              </w:rPr>
              <w:t>月</w:t>
            </w:r>
            <w:r>
              <w:rPr>
                <w:rFonts w:ascii="Arial" w:hAnsi="Arial" w:eastAsia="Arial" w:cs="Arial"/>
                <w:spacing w:val="4"/>
              </w:rPr>
              <w:t>-</w:t>
            </w:r>
            <w:r>
              <w:rPr>
                <w:spacing w:val="4"/>
              </w:rPr>
              <w:t>今 地质灾害危险性评估报告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；水土保持、验收报告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；压覆重要矿产</w:t>
            </w:r>
            <w:r>
              <w:rPr>
                <w:spacing w:val="3"/>
              </w:rPr>
              <w:t>资源调查、评价报告的编写（西安海浪环保科技有限公司）工作描述 ：上述各类报</w:t>
            </w:r>
            <w:r>
              <w:rPr/>
              <w:t xml:space="preserve"> </w:t>
            </w:r>
            <w:r>
              <w:rPr>
                <w:spacing w:val="4"/>
              </w:rPr>
              <w:t>告的编写，现场勘察，甲方协调，评审会议等工作。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23818"/>
          <w:pgMar w:top="881" w:right="1460" w:bottom="0" w:left="101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0"/>
        <w:gridCol w:w="355"/>
        <w:gridCol w:w="1066"/>
        <w:gridCol w:w="3555"/>
        <w:gridCol w:w="1422"/>
        <w:gridCol w:w="1541"/>
        <w:gridCol w:w="1067"/>
        <w:gridCol w:w="2133"/>
        <w:gridCol w:w="2140"/>
      </w:tblGrid>
      <w:tr>
        <w:trPr>
          <w:trHeight w:val="3312" w:hRule="atLeast"/>
        </w:trPr>
        <w:tc>
          <w:tcPr>
            <w:tcW w:w="107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9" w:type="dxa"/>
            <w:vAlign w:val="top"/>
            <w:gridSpan w:val="8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107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89" w:firstLine="4"/>
              <w:spacing w:before="90" w:line="193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任期内科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2"/>
              </w:rPr>
              <w:t>研成果或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2"/>
              </w:rPr>
              <w:t>承担项目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3"/>
              </w:rPr>
              <w:t>情况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</w:tcPr>
          <w:p>
            <w:pPr>
              <w:pStyle w:val="TableText"/>
              <w:ind w:left="320"/>
              <w:spacing w:before="109" w:line="17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年月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042"/>
              <w:spacing w:before="10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成果或项目名称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274"/>
              <w:spacing w:before="10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来源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4"/>
              <w:spacing w:before="107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经费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330"/>
              <w:spacing w:before="108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承担任务及排名</w:t>
            </w:r>
          </w:p>
        </w:tc>
        <w:tc>
          <w:tcPr>
            <w:tcW w:w="214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20"/>
              <w:spacing w:before="100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状态或鉴定，</w:t>
            </w:r>
            <w:r>
              <w:rPr>
                <w:sz w:val="21"/>
                <w:szCs w:val="21"/>
                <w:b/>
                <w:bCs/>
                <w:spacing w:val="-34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2"/>
              </w:rPr>
              <w:t>时间</w:t>
            </w:r>
          </w:p>
        </w:tc>
      </w:tr>
      <w:tr>
        <w:trPr>
          <w:trHeight w:val="765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5"/>
              <w:spacing w:before="262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4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2018-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2019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514"/>
              <w:spacing w:before="269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凤翔县第三次全国国土调查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642"/>
              <w:spacing w:before="246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凤翔县自然资源局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37"/>
              <w:spacing w:before="283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7"/>
              </w:rPr>
              <w:t>342</w:t>
            </w:r>
            <w:r>
              <w:rPr>
                <w:sz w:val="21"/>
                <w:szCs w:val="21"/>
                <w:spacing w:val="7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224"/>
              <w:spacing w:before="27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项目经理，第一人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24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2021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12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775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0"/>
              <w:spacing w:before="26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5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17"/>
              <w:spacing w:before="28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全球</w:t>
            </w:r>
            <w:r>
              <w:rPr>
                <w:rFonts w:ascii="Arial" w:hAnsi="Arial" w:eastAsia="Arial" w:cs="Arial"/>
                <w:sz w:val="21"/>
                <w:szCs w:val="21"/>
              </w:rPr>
              <w:t>XX</w:t>
            </w:r>
            <w:r>
              <w:rPr>
                <w:sz w:val="21"/>
                <w:szCs w:val="21"/>
                <w:spacing w:val="2"/>
              </w:rPr>
              <w:t>数据建设</w:t>
            </w:r>
            <w:r>
              <w:rPr>
                <w:rFonts w:ascii="Arial" w:hAnsi="Arial" w:eastAsia="Arial" w:cs="Arial"/>
                <w:sz w:val="21"/>
                <w:szCs w:val="21"/>
              </w:rPr>
              <w:t>XX</w:t>
            </w:r>
            <w:r>
              <w:rPr>
                <w:sz w:val="21"/>
                <w:szCs w:val="21"/>
                <w:spacing w:val="2"/>
              </w:rPr>
              <w:t>区域地形图测制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670"/>
              <w:spacing w:before="253" w:line="222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XXXX</w:t>
            </w:r>
            <w:r>
              <w:rPr>
                <w:sz w:val="21"/>
                <w:szCs w:val="21"/>
                <w:spacing w:val="3"/>
              </w:rPr>
              <w:t>部队参谋部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74"/>
              <w:spacing w:before="295" w:line="172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1"/>
              </w:rPr>
              <w:t>8000</w:t>
            </w:r>
            <w:r>
              <w:rPr>
                <w:sz w:val="21"/>
                <w:szCs w:val="21"/>
                <w:spacing w:val="11"/>
              </w:rPr>
              <w:t>万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866" w:right="61" w:hanging="777"/>
              <w:spacing w:before="110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insar</w:t>
            </w:r>
            <w:r>
              <w:rPr>
                <w:sz w:val="21"/>
                <w:szCs w:val="21"/>
                <w:spacing w:val="7"/>
              </w:rPr>
              <w:t>工序负责人，第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31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2023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11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301" w:right="84" w:hanging="208"/>
              <w:spacing w:before="135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安塞区化子坪镇贺庄村伴生气综合利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</w:rPr>
              <w:t>用项目地质灾害危险性评估报告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225"/>
              <w:spacing w:before="308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陕西嘉橙测绘科技有限公司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73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2024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5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19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4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831" w:right="84" w:hanging="748"/>
              <w:spacing w:before="157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延安农业科技示范基地建设项目地质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</w:rPr>
              <w:t>灾害危险性评估报告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422"/>
              <w:spacing w:before="301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延安市农业科学研究院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68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9.8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2024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3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725" w:right="84" w:hanging="639"/>
              <w:spacing w:before="156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志丹县集中吊唁治丧活动场所项目地 </w:t>
            </w:r>
            <w:r>
              <w:rPr>
                <w:sz w:val="21"/>
                <w:szCs w:val="21"/>
              </w:rPr>
              <w:t>质灾害危险性评估报告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848"/>
              <w:spacing w:before="30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志丹县民政局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68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9.8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2024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5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6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3"/>
              <w:spacing w:before="50" w:line="222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pict>
                <v:shape id="_x0000_s2" style="position:absolute;margin-left:-105.135pt;margin-top:33.0773pt;mso-position-vertical-relative:top-margin-area;mso-position-horizontal-relative:right-margin-area;width:33.3pt;height:15.85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4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-2"/>
                          </w:rPr>
                          <w:t>收报告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4"/>
              </w:rPr>
              <w:t>中广核新能源陕西陇县一期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</w:p>
          <w:p>
            <w:pPr>
              <w:pStyle w:val="TableText"/>
              <w:ind w:left="91"/>
              <w:spacing w:before="11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光伏项目及送出线路工程水土保持验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323"/>
              <w:spacing w:before="301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合阳智远新能源有限公司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6" w:right="119" w:hanging="300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1"/>
              </w:rPr>
              <w:t>40.35</w:t>
            </w:r>
            <w:r>
              <w:rPr>
                <w:sz w:val="21"/>
                <w:szCs w:val="21"/>
                <w:spacing w:val="11"/>
              </w:rPr>
              <w:t>万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2024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6"/>
              <w:spacing w:before="296" w:line="201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7" w:right="91" w:hanging="29"/>
              <w:spacing w:before="72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第一采油厂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2020</w:t>
            </w:r>
            <w:r>
              <w:rPr>
                <w:sz w:val="21"/>
                <w:szCs w:val="21"/>
                <w:spacing w:val="5"/>
              </w:rPr>
              <w:t>年产建地面工程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(</w:t>
            </w:r>
            <w:r>
              <w:rPr>
                <w:sz w:val="21"/>
                <w:szCs w:val="21"/>
                <w:spacing w:val="5"/>
              </w:rPr>
              <w:t>安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塞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)</w:t>
            </w:r>
            <w:r>
              <w:rPr>
                <w:sz w:val="21"/>
                <w:szCs w:val="21"/>
                <w:spacing w:val="3"/>
              </w:rPr>
              <w:t>化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17</w:t>
            </w:r>
            <w:r>
              <w:rPr>
                <w:sz w:val="21"/>
                <w:szCs w:val="21"/>
                <w:spacing w:val="3"/>
              </w:rPr>
              <w:t>增生产保障点项目地质灾害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534" w:right="103" w:hanging="414"/>
              <w:spacing w:before="136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中国石油天然气股份有限公司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长庆油田第一采油厂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7" w:right="119" w:hanging="296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0"/>
              </w:rPr>
              <w:t>6.216</w:t>
            </w:r>
            <w:r>
              <w:rPr>
                <w:sz w:val="21"/>
                <w:szCs w:val="21"/>
                <w:spacing w:val="10"/>
              </w:rPr>
              <w:t>万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2020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12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8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" style="position:absolute;margin-left:-126.519pt;margin-top:-5.68945pt;mso-position-vertical-relative:top-margin-area;mso-position-horizontal-relative:right-margin-area;width:75.8pt;height:12.45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8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position w:val="-1"/>
                          </w:rPr>
                          <w:t>危险性评估报告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" style="position:absolute;margin-left:-175.962pt;margin-top:2.63782pt;mso-position-vertical-relative:top-margin-area;mso-position-horizontal-relative:right-margin-area;width:174.8pt;height:34.25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47"/>
                          <w:spacing w:before="21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第一采油厂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2020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年产建地面工程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(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安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 xml:space="preserve">  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塞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1"/>
                          </w:rPr>
                          <w:t>)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谭家营生产保障点项目地质灾害危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534" w:right="103" w:hanging="414"/>
              <w:spacing w:before="136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中国石油天然气股份有限公司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长庆油田第一采油厂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7" w:right="119" w:hanging="296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0"/>
              </w:rPr>
              <w:t>6.216</w:t>
            </w:r>
            <w:r>
              <w:rPr>
                <w:sz w:val="21"/>
                <w:szCs w:val="21"/>
                <w:spacing w:val="10"/>
              </w:rPr>
              <w:t>万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2020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12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1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9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8" style="position:absolute;margin-left:-120.817pt;margin-top:-5.68835pt;mso-position-vertical-relative:top-margin-area;mso-position-horizontal-relative:right-margin-area;width:64.8pt;height:12.45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8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-1"/>
                            <w:position w:val="-1"/>
                          </w:rPr>
                          <w:t>险性评估报告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" style="position:absolute;margin-left:-175.962pt;margin-top:2.63892pt;mso-position-vertical-relative:top-margin-area;mso-position-horizontal-relative:right-margin-area;width:174.8pt;height:34.25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47"/>
                          <w:spacing w:before="21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第一采油厂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2020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年产建地面工程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(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安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 xml:space="preserve">  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塞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1"/>
                          </w:rPr>
                          <w:t>)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王十注水站及生产保障点项目地质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534" w:right="103" w:hanging="414"/>
              <w:spacing w:before="136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中国石油天然气股份有限公司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长庆油田第一采油厂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7" w:right="119" w:hanging="296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0"/>
              </w:rPr>
              <w:t>6.216</w:t>
            </w:r>
            <w:r>
              <w:rPr>
                <w:sz w:val="21"/>
                <w:szCs w:val="21"/>
                <w:spacing w:val="10"/>
              </w:rPr>
              <w:t>万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2020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12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10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" style="position:absolute;margin-left:-136.921pt;margin-top:-5.909pt;mso-position-vertical-relative:top-margin-area;mso-position-horizontal-relative:right-margin-area;width:96.75pt;height:12.65pt;z-index:251665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2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position w:val="-1"/>
                          </w:rPr>
                          <w:t>灾害危险性评估报告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" style="position:absolute;margin-left:-175.962pt;margin-top:2.64001pt;mso-position-vertical-relative:top-margin-area;mso-position-horizontal-relative:right-margin-area;width:174.8pt;height:34.25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47"/>
                          <w:spacing w:before="21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第一采油厂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2020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年产建地面工程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(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安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 xml:space="preserve">  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塞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1"/>
                          </w:rPr>
                          <w:t>)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五转卸油台及生产保障点项目地质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534" w:right="103" w:hanging="414"/>
              <w:spacing w:before="136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中国石油天然气股份有限公司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长庆油田第一采油厂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7" w:right="119" w:hanging="296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0"/>
              </w:rPr>
              <w:t>6.216</w:t>
            </w:r>
            <w:r>
              <w:rPr>
                <w:sz w:val="21"/>
                <w:szCs w:val="21"/>
                <w:spacing w:val="10"/>
              </w:rPr>
              <w:t>万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2020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12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11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6" style="position:absolute;margin-left:-136.921pt;margin-top:-5.9079pt;mso-position-vertical-relative:top-margin-area;mso-position-horizontal-relative:right-margin-area;width:96.75pt;height:12.6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2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position w:val="-1"/>
                          </w:rPr>
                          <w:t>灾害危险性评估报告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8" style="position:absolute;margin-left:-175.962pt;margin-top:2.64111pt;mso-position-vertical-relative:top-margin-area;mso-position-horizontal-relative:right-margin-area;width:174.8pt;height:32.65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47"/>
                          <w:spacing w:before="18" w:line="21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第一采油厂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2020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年产建地面工程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5"/>
                          </w:rPr>
                          <w:t>(</w:t>
                        </w:r>
                        <w:r>
                          <w:rPr>
                            <w:sz w:val="21"/>
                            <w:szCs w:val="21"/>
                            <w:spacing w:val="5"/>
                          </w:rPr>
                          <w:t>安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 xml:space="preserve">  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塞</w:t>
                        </w: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1"/>
                          </w:rPr>
                          <w:t>)</w:t>
                        </w: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招二转扩建项目地质灾害危险性评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534" w:right="103" w:hanging="414"/>
              <w:spacing w:before="136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中国石油天然气股份有限公司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长庆油田第一采油厂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7" w:right="119" w:hanging="296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0"/>
              </w:rPr>
              <w:t>6.216</w:t>
            </w:r>
            <w:r>
              <w:rPr>
                <w:sz w:val="21"/>
                <w:szCs w:val="21"/>
                <w:spacing w:val="10"/>
              </w:rPr>
              <w:t>万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2020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12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12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40"/>
              <w:spacing w:before="138" w:line="221" w:lineRule="auto"/>
              <w:rPr>
                <w:sz w:val="21"/>
                <w:szCs w:val="21"/>
              </w:rPr>
            </w:pPr>
            <w:r>
              <w:pict>
                <v:shape id="_x0000_s20" style="position:absolute;margin-left:-105.547pt;margin-top:-5.68506pt;mso-position-vertical-relative:top-margin-area;mso-position-horizontal-relative:right-margin-area;width:33.7pt;height:13.6pt;z-index:251667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1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估报告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5</w:t>
            </w:r>
            <w:r>
              <w:rPr>
                <w:sz w:val="21"/>
                <w:szCs w:val="21"/>
                <w:spacing w:val="1"/>
              </w:rPr>
              <w:t>万吨农林废弃物综合利用建设项目</w:t>
            </w:r>
          </w:p>
          <w:p>
            <w:pPr>
              <w:pStyle w:val="TableText"/>
              <w:ind w:left="613"/>
              <w:spacing w:before="4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地质灾害危险性评估报告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225"/>
              <w:spacing w:before="30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陕西洛佳生物科技有限公司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3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8"/>
              </w:rPr>
              <w:t>2.75</w:t>
            </w:r>
            <w:r>
              <w:rPr>
                <w:sz w:val="21"/>
                <w:szCs w:val="21"/>
                <w:spacing w:val="8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2021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9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13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612" w:right="71" w:hanging="532"/>
              <w:spacing w:before="157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安普能陕西白水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20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4"/>
              </w:rPr>
              <w:t>风力发电项目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地质灾害危险性评估报告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225"/>
              <w:spacing w:before="298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陕西安普新能科技有限公司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11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14</w:t>
            </w:r>
            <w:r>
              <w:rPr>
                <w:sz w:val="21"/>
                <w:szCs w:val="21"/>
                <w:spacing w:val="3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2021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4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14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831" w:right="84" w:hanging="740"/>
              <w:spacing w:before="157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督河村搬迁户基础设施建设项目地质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</w:rPr>
              <w:t>灾害危险性评估报告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643"/>
              <w:spacing w:before="301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富县茶坊街道办处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70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6</w:t>
            </w:r>
            <w:r>
              <w:rPr>
                <w:sz w:val="21"/>
                <w:szCs w:val="21"/>
                <w:spacing w:val="1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19"/>
              <w:spacing w:before="30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已完结，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2021</w:t>
            </w:r>
            <w:r>
              <w:rPr>
                <w:sz w:val="21"/>
                <w:szCs w:val="21"/>
                <w:spacing w:val="5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9</w:t>
            </w:r>
            <w:r>
              <w:rPr>
                <w:sz w:val="21"/>
                <w:szCs w:val="21"/>
                <w:spacing w:val="5"/>
              </w:rPr>
              <w:t>月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15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78"/>
              <w:spacing w:before="72" w:line="186" w:lineRule="auto"/>
              <w:rPr>
                <w:sz w:val="21"/>
                <w:szCs w:val="21"/>
              </w:rPr>
            </w:pPr>
            <w:r>
              <w:pict>
                <v:shape id="_x0000_s22" style="position:absolute;margin-left:-94.7968pt;margin-top:33.0872pt;mso-position-vertical-relative:top-margin-area;mso-position-horizontal-relative:right-margin-area;width:12.4pt;height:16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6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告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4"/>
              </w:rPr>
              <w:t>府谷中荣通新能源有限公司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20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4"/>
              </w:rPr>
              <w:t>分</w:t>
            </w:r>
          </w:p>
          <w:p>
            <w:pPr>
              <w:pStyle w:val="TableText"/>
              <w:ind w:left="88"/>
              <w:spacing w:before="37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散式风电项目地质灾害危险性评估报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219"/>
              <w:spacing w:before="300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府谷中荣通新能源有限公司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70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6</w:t>
            </w:r>
            <w:r>
              <w:rPr>
                <w:sz w:val="21"/>
                <w:szCs w:val="21"/>
                <w:spacing w:val="1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9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项目负责人，第一人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971" w:right="134" w:hanging="814"/>
              <w:spacing w:before="1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已完结，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2021</w:t>
            </w:r>
            <w:r>
              <w:rPr>
                <w:sz w:val="21"/>
                <w:szCs w:val="21"/>
                <w:spacing w:val="6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</w:tr>
      <w:tr>
        <w:trPr>
          <w:trHeight w:val="432" w:hRule="atLeast"/>
        </w:trPr>
        <w:tc>
          <w:tcPr>
            <w:tcW w:w="10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right="189"/>
              <w:spacing w:before="90" w:line="19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任期内发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"/>
              </w:rPr>
              <w:t>表论文论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"/>
              </w:rPr>
              <w:t>著或技术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"/>
              </w:rPr>
              <w:t>报告情况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</w:tcPr>
          <w:p>
            <w:pPr>
              <w:pStyle w:val="TableText"/>
              <w:ind w:left="120"/>
              <w:spacing w:before="108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出版年月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615"/>
              <w:spacing w:before="105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论文论著或技术报告名称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500"/>
              <w:spacing w:before="103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排序</w:t>
            </w:r>
          </w:p>
        </w:tc>
        <w:tc>
          <w:tcPr>
            <w:tcW w:w="2608" w:type="dxa"/>
            <w:vAlign w:val="top"/>
            <w:gridSpan w:val="2"/>
          </w:tcPr>
          <w:p>
            <w:pPr>
              <w:pStyle w:val="TableText"/>
              <w:ind w:left="470"/>
              <w:spacing w:before="101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刊物</w:t>
            </w:r>
            <w:r>
              <w:rPr>
                <w:rFonts w:ascii="Arial" w:hAnsi="Arial" w:eastAsia="Arial" w:cs="Arial"/>
                <w:sz w:val="21"/>
                <w:szCs w:val="21"/>
                <w:b/>
                <w:bCs/>
                <w:spacing w:val="6"/>
              </w:rPr>
              <w:t>(</w:t>
            </w:r>
            <w:r>
              <w:rPr>
                <w:sz w:val="21"/>
                <w:szCs w:val="21"/>
                <w:b/>
                <w:bCs/>
                <w:spacing w:val="6"/>
              </w:rPr>
              <w:t>出版社</w:t>
            </w:r>
            <w:r>
              <w:rPr>
                <w:rFonts w:ascii="Arial" w:hAnsi="Arial" w:eastAsia="Arial" w:cs="Arial"/>
                <w:sz w:val="21"/>
                <w:szCs w:val="21"/>
                <w:b/>
                <w:bCs/>
                <w:spacing w:val="6"/>
              </w:rPr>
              <w:t>)</w:t>
            </w:r>
            <w:r>
              <w:rPr>
                <w:sz w:val="21"/>
                <w:szCs w:val="21"/>
                <w:b/>
                <w:bCs/>
                <w:spacing w:val="6"/>
              </w:rPr>
              <w:t>名称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858"/>
              <w:spacing w:before="114" w:line="17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刊号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648"/>
              <w:spacing w:before="112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刊物级别</w:t>
            </w:r>
          </w:p>
        </w:tc>
      </w:tr>
      <w:tr>
        <w:trPr>
          <w:trHeight w:val="75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5"/>
              <w:spacing w:before="25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1066" w:type="dxa"/>
            <w:vAlign w:val="top"/>
          </w:tcPr>
          <w:p>
            <w:pPr>
              <w:ind w:left="147"/>
              <w:spacing w:before="257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2024.08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356" w:right="84" w:hanging="1265"/>
              <w:spacing w:before="119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基于环境保护的水工环地质工程勘查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</w:rPr>
              <w:t>工作研究</w:t>
            </w:r>
          </w:p>
        </w:tc>
        <w:tc>
          <w:tcPr>
            <w:tcW w:w="1422" w:type="dxa"/>
            <w:vAlign w:val="top"/>
          </w:tcPr>
          <w:p>
            <w:pPr>
              <w:ind w:left="672"/>
              <w:spacing w:before="25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2608" w:type="dxa"/>
            <w:vAlign w:val="top"/>
            <w:gridSpan w:val="2"/>
          </w:tcPr>
          <w:p>
            <w:pPr>
              <w:pStyle w:val="TableText"/>
              <w:ind w:left="569"/>
              <w:spacing w:before="26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工程建设标准化</w:t>
            </w:r>
          </w:p>
        </w:tc>
        <w:tc>
          <w:tcPr>
            <w:tcW w:w="2133" w:type="dxa"/>
            <w:vAlign w:val="top"/>
          </w:tcPr>
          <w:p>
            <w:pPr>
              <w:ind w:left="698" w:right="67" w:hanging="617"/>
              <w:spacing w:before="77" w:line="384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ISSN</w:t>
            </w:r>
            <w:r>
              <w:rPr>
                <w:rFonts w:ascii="Arial" w:hAnsi="Arial" w:eastAsia="Arial" w:cs="Arial"/>
                <w:sz w:val="18"/>
                <w:szCs w:val="18"/>
                <w:spacing w:val="9"/>
              </w:rPr>
              <w:t>1004-2989/</w:t>
            </w:r>
            <w:r>
              <w:rPr>
                <w:rFonts w:ascii="Arial" w:hAnsi="Arial" w:eastAsia="Arial" w:cs="Arial"/>
                <w:sz w:val="18"/>
                <w:szCs w:val="18"/>
              </w:rPr>
              <w:t>CN</w:t>
            </w:r>
            <w:r>
              <w:rPr>
                <w:rFonts w:ascii="Arial" w:hAnsi="Arial" w:eastAsia="Arial" w:cs="Arial"/>
                <w:sz w:val="18"/>
                <w:szCs w:val="18"/>
                <w:spacing w:val="9"/>
              </w:rPr>
              <w:t>11-</w:t>
            </w:r>
            <w:r>
              <w:rPr>
                <w:rFonts w:ascii="Arial" w:hAnsi="Arial" w:eastAsia="Arial" w:cs="Arial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spacing w:val="11"/>
              </w:rPr>
              <w:t>2989/</w:t>
            </w:r>
            <w:r>
              <w:rPr>
                <w:rFonts w:ascii="Arial" w:hAnsi="Arial" w:eastAsia="Arial" w:cs="Arial"/>
                <w:sz w:val="18"/>
                <w:szCs w:val="18"/>
              </w:rPr>
              <w:t>TU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862"/>
              <w:spacing w:before="26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普刊</w:t>
            </w:r>
          </w:p>
        </w:tc>
      </w:tr>
      <w:tr>
        <w:trPr>
          <w:trHeight w:val="775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0"/>
              <w:spacing w:before="26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</w:t>
            </w:r>
          </w:p>
        </w:tc>
        <w:tc>
          <w:tcPr>
            <w:tcW w:w="1066" w:type="dxa"/>
            <w:vAlign w:val="top"/>
          </w:tcPr>
          <w:p>
            <w:pPr>
              <w:ind w:left="147"/>
              <w:spacing w:before="270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2024.09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931" w:right="80" w:hanging="866"/>
              <w:spacing w:before="134" w:line="210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“</w:t>
            </w:r>
            <w:r>
              <w:rPr>
                <w:sz w:val="21"/>
                <w:szCs w:val="21"/>
                <w:spacing w:val="3"/>
              </w:rPr>
              <w:t>双碳</w:t>
            </w:r>
            <w:r>
              <w:rPr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”</w:t>
            </w:r>
            <w:r>
              <w:rPr>
                <w:rFonts w:ascii="Arial" w:hAnsi="Arial" w:eastAsia="Arial" w:cs="Arial"/>
                <w:sz w:val="21"/>
                <w:szCs w:val="21"/>
                <w:spacing w:val="-28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目标下金属矿区水工环地质工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程勘查的要点研究</w:t>
            </w:r>
          </w:p>
        </w:tc>
        <w:tc>
          <w:tcPr>
            <w:tcW w:w="1422" w:type="dxa"/>
            <w:vAlign w:val="top"/>
          </w:tcPr>
          <w:p>
            <w:pPr>
              <w:ind w:left="672"/>
              <w:spacing w:before="26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2608" w:type="dxa"/>
            <w:vAlign w:val="top"/>
            <w:gridSpan w:val="2"/>
          </w:tcPr>
          <w:p>
            <w:pPr>
              <w:pStyle w:val="TableText"/>
              <w:ind w:left="883"/>
              <w:spacing w:before="278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探索科学</w:t>
            </w:r>
          </w:p>
        </w:tc>
        <w:tc>
          <w:tcPr>
            <w:tcW w:w="2133" w:type="dxa"/>
            <w:vAlign w:val="top"/>
          </w:tcPr>
          <w:p>
            <w:pPr>
              <w:ind w:left="636" w:right="189" w:hanging="433"/>
              <w:spacing w:before="90" w:line="391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ISSN</w:t>
            </w:r>
            <w:r>
              <w:rPr>
                <w:rFonts w:ascii="Arial" w:hAnsi="Arial" w:eastAsia="Arial" w:cs="Arial"/>
                <w:sz w:val="18"/>
                <w:szCs w:val="18"/>
                <w:spacing w:val="12"/>
              </w:rPr>
              <w:t>2095-588X/</w:t>
            </w:r>
            <w:r>
              <w:rPr>
                <w:rFonts w:ascii="Arial" w:hAnsi="Arial" w:eastAsia="Arial" w:cs="Arial"/>
                <w:sz w:val="18"/>
                <w:szCs w:val="18"/>
              </w:rPr>
              <w:t>CN</w:t>
            </w:r>
            <w:r>
              <w:rPr>
                <w:rFonts w:ascii="Arial" w:hAnsi="Arial" w:eastAsia="Arial" w:cs="Arial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spacing w:val="4"/>
              </w:rPr>
              <w:t>10-1148/N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862"/>
              <w:spacing w:before="27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普刊</w:t>
            </w:r>
          </w:p>
        </w:tc>
      </w:tr>
      <w:tr>
        <w:trPr>
          <w:trHeight w:val="805" w:hRule="atLeast"/>
        </w:trPr>
        <w:tc>
          <w:tcPr>
            <w:tcW w:w="1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8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</w:p>
        </w:tc>
        <w:tc>
          <w:tcPr>
            <w:tcW w:w="1066" w:type="dxa"/>
            <w:vAlign w:val="top"/>
          </w:tcPr>
          <w:p>
            <w:pPr>
              <w:ind w:left="147"/>
              <w:spacing w:before="28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2024.10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83"/>
              <w:spacing w:before="42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延安市宝塔区桥沟街道烟洞沟村小王</w:t>
            </w:r>
          </w:p>
          <w:p>
            <w:pPr>
              <w:pStyle w:val="TableText"/>
              <w:ind w:left="92"/>
              <w:spacing w:before="1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庄组股份经济合作社纯净水厂建设工</w:t>
            </w:r>
          </w:p>
          <w:p>
            <w:pPr>
              <w:pStyle w:val="TableText"/>
              <w:ind w:left="509"/>
              <w:spacing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-1"/>
              </w:rPr>
              <w:t>程地质灾害危险性评估报告</w:t>
            </w:r>
          </w:p>
        </w:tc>
        <w:tc>
          <w:tcPr>
            <w:tcW w:w="1422" w:type="dxa"/>
            <w:vAlign w:val="top"/>
          </w:tcPr>
          <w:p>
            <w:pPr>
              <w:ind w:left="672"/>
              <w:spacing w:before="285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26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3" w:hRule="atLeast"/>
        </w:trPr>
        <w:tc>
          <w:tcPr>
            <w:tcW w:w="107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10" w:hanging="2"/>
              <w:spacing w:before="90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任职期间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</w:rPr>
              <w:t>奖励情况</w:t>
            </w:r>
          </w:p>
        </w:tc>
        <w:tc>
          <w:tcPr>
            <w:tcW w:w="13279" w:type="dxa"/>
            <w:vAlign w:val="top"/>
            <w:gridSpan w:val="8"/>
          </w:tcPr>
          <w:p>
            <w:pPr>
              <w:pStyle w:val="TableText"/>
              <w:ind w:left="43"/>
              <w:spacing w:before="66" w:line="222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2016.11 </w:t>
            </w:r>
            <w:r>
              <w:rPr>
                <w:sz w:val="21"/>
                <w:szCs w:val="21"/>
                <w:spacing w:val="5"/>
              </w:rPr>
              <w:t>在安徽省地质矿产勘查局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32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6</w:t>
            </w:r>
            <w:r>
              <w:rPr>
                <w:sz w:val="21"/>
                <w:szCs w:val="21"/>
                <w:spacing w:val="4"/>
              </w:rPr>
              <w:t>地质队获得《温家宝地质笔记》征文比赛二等奖</w:t>
            </w:r>
            <w:r>
              <w:rPr>
                <w:sz w:val="21"/>
                <w:szCs w:val="21"/>
                <w:spacing w:val="-11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；</w:t>
            </w:r>
          </w:p>
          <w:p>
            <w:pPr>
              <w:pStyle w:val="TableText"/>
              <w:ind w:left="43"/>
              <w:spacing w:before="35" w:line="188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2022.01 </w:t>
            </w:r>
            <w:r>
              <w:rPr>
                <w:sz w:val="21"/>
                <w:szCs w:val="21"/>
                <w:spacing w:val="5"/>
              </w:rPr>
              <w:t>在西安海浪环保科技有限公司荣获</w:t>
            </w:r>
            <w:r>
              <w:rPr>
                <w:sz w:val="21"/>
                <w:szCs w:val="21"/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“</w:t>
            </w:r>
            <w:r>
              <w:rPr>
                <w:sz w:val="21"/>
                <w:szCs w:val="21"/>
                <w:spacing w:val="5"/>
              </w:rPr>
              <w:t>先进个人</w:t>
            </w:r>
            <w:r>
              <w:rPr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”</w:t>
            </w:r>
            <w:r>
              <w:rPr>
                <w:sz w:val="21"/>
                <w:szCs w:val="21"/>
                <w:spacing w:val="5"/>
              </w:rPr>
              <w:t>荣誉证书</w:t>
            </w:r>
            <w:r>
              <w:rPr>
                <w:sz w:val="21"/>
                <w:szCs w:val="21"/>
                <w:spacing w:val="-1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；</w:t>
            </w:r>
          </w:p>
          <w:p>
            <w:pPr>
              <w:pStyle w:val="TableText"/>
              <w:ind w:left="43"/>
              <w:spacing w:before="44" w:line="222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2024.11 </w:t>
            </w:r>
            <w:r>
              <w:rPr>
                <w:sz w:val="21"/>
                <w:szCs w:val="21"/>
                <w:spacing w:val="4"/>
              </w:rPr>
              <w:t>论文《基于环境保护的水工环地质工程勘查工作研</w:t>
            </w:r>
            <w:r>
              <w:rPr>
                <w:sz w:val="21"/>
                <w:szCs w:val="21"/>
                <w:spacing w:val="3"/>
              </w:rPr>
              <w:t>究》荣获《工程建设标准化》优秀论文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“</w:t>
            </w:r>
            <w:r>
              <w:rPr>
                <w:sz w:val="21"/>
                <w:szCs w:val="21"/>
                <w:spacing w:val="3"/>
              </w:rPr>
              <w:t>三等奖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” </w:t>
            </w:r>
            <w:r>
              <w:rPr>
                <w:sz w:val="21"/>
                <w:szCs w:val="21"/>
                <w:spacing w:val="3"/>
              </w:rPr>
              <w:t>；</w:t>
            </w:r>
          </w:p>
          <w:p>
            <w:pPr>
              <w:pStyle w:val="TableText"/>
              <w:ind w:left="43"/>
              <w:spacing w:before="14" w:line="222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2024.11 </w:t>
            </w:r>
            <w:r>
              <w:rPr>
                <w:sz w:val="21"/>
                <w:szCs w:val="21"/>
                <w:spacing w:val="4"/>
              </w:rPr>
              <w:t>论文《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“</w:t>
            </w:r>
            <w:r>
              <w:rPr>
                <w:sz w:val="21"/>
                <w:szCs w:val="21"/>
                <w:spacing w:val="4"/>
              </w:rPr>
              <w:t>双碳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”</w:t>
            </w:r>
            <w:r>
              <w:rPr>
                <w:rFonts w:ascii="Arial" w:hAnsi="Arial" w:eastAsia="Arial" w:cs="Arial"/>
                <w:sz w:val="21"/>
                <w:szCs w:val="21"/>
                <w:spacing w:val="-28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目标下金属矿区水工环地质工程勘查的要点研究</w:t>
            </w:r>
            <w:r>
              <w:rPr>
                <w:sz w:val="21"/>
                <w:szCs w:val="21"/>
                <w:spacing w:val="3"/>
              </w:rPr>
              <w:t>》荣获《探索科学》优秀论文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“</w:t>
            </w:r>
            <w:r>
              <w:rPr>
                <w:sz w:val="21"/>
                <w:szCs w:val="21"/>
                <w:spacing w:val="3"/>
              </w:rPr>
              <w:t>二等奖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”</w:t>
            </w:r>
            <w:r>
              <w:rPr>
                <w:sz w:val="21"/>
                <w:szCs w:val="21"/>
                <w:spacing w:val="3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4" w:h="23818"/>
      <w:pgMar w:top="791" w:right="1457" w:bottom="0" w:left="10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Aspose.Cells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dcterms:created xsi:type="dcterms:W3CDTF">2024-12-13T07:51:26Z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2024-12-13T15:56:54</vt:filetime>
  </property>
</Properties>
</file>